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D8E4" w14:textId="441A73D5" w:rsidR="00C3193A" w:rsidRPr="00AC739A" w:rsidRDefault="00AC739A" w:rsidP="00791423">
      <w:pPr>
        <w:jc w:val="center"/>
        <w:rPr>
          <w:b/>
          <w:bCs/>
        </w:rPr>
      </w:pPr>
      <w:r w:rsidRPr="00AC739A">
        <w:rPr>
          <w:b/>
          <w:bCs/>
        </w:rPr>
        <w:t>EGTC workshop with the Iberian EGTCs</w:t>
      </w:r>
    </w:p>
    <w:p w14:paraId="4751DA61" w14:textId="5686E273" w:rsidR="00791423" w:rsidRPr="00AC739A" w:rsidRDefault="00791423" w:rsidP="00791423">
      <w:pPr>
        <w:jc w:val="center"/>
        <w:rPr>
          <w:b/>
          <w:bCs/>
        </w:rPr>
      </w:pPr>
      <w:r w:rsidRPr="00AC739A">
        <w:rPr>
          <w:b/>
          <w:bCs/>
        </w:rPr>
        <w:t>29</w:t>
      </w:r>
      <w:r w:rsidR="00AC739A" w:rsidRPr="00AC739A">
        <w:rPr>
          <w:b/>
          <w:bCs/>
        </w:rPr>
        <w:t xml:space="preserve"> September 2025</w:t>
      </w:r>
    </w:p>
    <w:p w14:paraId="3A1C8E91" w14:textId="15D7822F" w:rsidR="00791423" w:rsidRPr="00AC739A" w:rsidRDefault="00791423" w:rsidP="00791423">
      <w:pPr>
        <w:jc w:val="center"/>
        <w:rPr>
          <w:b/>
          <w:bCs/>
        </w:rPr>
      </w:pPr>
      <w:r w:rsidRPr="00AC739A">
        <w:rPr>
          <w:b/>
          <w:bCs/>
        </w:rPr>
        <w:t xml:space="preserve">Ybl Villa, </w:t>
      </w:r>
      <w:hyperlink r:id="rId5" w:history="1">
        <w:r w:rsidRPr="00AC739A">
          <w:rPr>
            <w:rStyle w:val="Hiperhivatkozs"/>
            <w:b/>
            <w:bCs/>
          </w:rPr>
          <w:t xml:space="preserve">1121 - Budapest, </w:t>
        </w:r>
        <w:proofErr w:type="spellStart"/>
        <w:r w:rsidRPr="00AC739A">
          <w:rPr>
            <w:rStyle w:val="Hiperhivatkozs"/>
            <w:b/>
            <w:bCs/>
          </w:rPr>
          <w:t>Budakeszi</w:t>
        </w:r>
        <w:proofErr w:type="spellEnd"/>
        <w:r w:rsidRPr="00AC739A">
          <w:rPr>
            <w:rStyle w:val="Hiperhivatkozs"/>
            <w:b/>
            <w:bCs/>
          </w:rPr>
          <w:t xml:space="preserve"> út 36/b</w:t>
        </w:r>
      </w:hyperlink>
    </w:p>
    <w:p w14:paraId="1E12F203" w14:textId="3763A157" w:rsidR="00791423" w:rsidRPr="00AC739A" w:rsidRDefault="00AC739A" w:rsidP="00AC739A">
      <w:pPr>
        <w:jc w:val="center"/>
      </w:pPr>
      <w:r w:rsidRPr="00AC739A">
        <w:t>Languages: ES, HU</w:t>
      </w:r>
    </w:p>
    <w:p w14:paraId="70A67D1C" w14:textId="77777777" w:rsidR="00A7039C" w:rsidRDefault="00A7039C">
      <w:pPr>
        <w:rPr>
          <w:b/>
          <w:bCs/>
        </w:rPr>
      </w:pPr>
    </w:p>
    <w:p w14:paraId="097F0335" w14:textId="25C0CDDE" w:rsidR="00791423" w:rsidRPr="00AC739A" w:rsidRDefault="00AC739A">
      <w:pPr>
        <w:rPr>
          <w:b/>
          <w:bCs/>
        </w:rPr>
      </w:pPr>
      <w:r w:rsidRPr="00AC739A">
        <w:rPr>
          <w:b/>
          <w:bCs/>
        </w:rPr>
        <w:t>Planned agenda</w:t>
      </w:r>
    </w:p>
    <w:p w14:paraId="2E65965E" w14:textId="315DFB77" w:rsidR="00791423" w:rsidRPr="00AC739A" w:rsidRDefault="00791423">
      <w:r w:rsidRPr="00AC739A">
        <w:t xml:space="preserve">9.30 – 10.00 </w:t>
      </w:r>
      <w:r w:rsidR="00AC739A" w:rsidRPr="00AC739A">
        <w:t>Registration, coffee</w:t>
      </w:r>
    </w:p>
    <w:p w14:paraId="4714CADF" w14:textId="353A9A2E" w:rsidR="00791423" w:rsidRPr="00AC739A" w:rsidRDefault="00791423">
      <w:r w:rsidRPr="00AC739A">
        <w:t xml:space="preserve">10.00 </w:t>
      </w:r>
      <w:r w:rsidR="00AC739A" w:rsidRPr="00AC739A">
        <w:t>Greetings</w:t>
      </w:r>
    </w:p>
    <w:p w14:paraId="34C9754E" w14:textId="190CDF73" w:rsidR="00791423" w:rsidRPr="00AC739A" w:rsidRDefault="00791423" w:rsidP="00285421">
      <w:pPr>
        <w:pStyle w:val="Listaszerbekezds"/>
        <w:numPr>
          <w:ilvl w:val="0"/>
          <w:numId w:val="3"/>
        </w:numPr>
      </w:pPr>
      <w:r w:rsidRPr="00A7039C">
        <w:rPr>
          <w:b/>
          <w:bCs/>
        </w:rPr>
        <w:t xml:space="preserve">Péter </w:t>
      </w:r>
      <w:r w:rsidR="00AC739A" w:rsidRPr="00A7039C">
        <w:rPr>
          <w:b/>
          <w:bCs/>
        </w:rPr>
        <w:t>Kiss-</w:t>
      </w:r>
      <w:proofErr w:type="spellStart"/>
      <w:r w:rsidR="00AC739A" w:rsidRPr="00A7039C">
        <w:rPr>
          <w:b/>
          <w:bCs/>
        </w:rPr>
        <w:t>Parciu</w:t>
      </w:r>
      <w:proofErr w:type="spellEnd"/>
      <w:r w:rsidR="00AC739A" w:rsidRPr="00AC739A">
        <w:t>, Deputy State Secretary</w:t>
      </w:r>
      <w:r w:rsidRPr="00AC739A">
        <w:t>,</w:t>
      </w:r>
      <w:r w:rsidR="00AC739A" w:rsidRPr="00AC739A">
        <w:t xml:space="preserve"> Ministry of Foreign Affairs and Trade of Hungary</w:t>
      </w:r>
    </w:p>
    <w:p w14:paraId="43D7E038" w14:textId="4D037CCC" w:rsidR="00791423" w:rsidRPr="00AC739A" w:rsidRDefault="00133FB4" w:rsidP="00285421">
      <w:pPr>
        <w:pStyle w:val="Listaszerbekezds"/>
        <w:numPr>
          <w:ilvl w:val="0"/>
          <w:numId w:val="3"/>
        </w:numPr>
      </w:pPr>
      <w:r w:rsidRPr="00A7039C">
        <w:rPr>
          <w:b/>
          <w:bCs/>
        </w:rPr>
        <w:t>Nuno Almeida</w:t>
      </w:r>
      <w:r w:rsidRPr="00AC739A">
        <w:t xml:space="preserve">, </w:t>
      </w:r>
      <w:r w:rsidR="00AC739A" w:rsidRPr="00AC739A">
        <w:t xml:space="preserve">Director of the </w:t>
      </w:r>
      <w:r w:rsidRPr="00AC739A">
        <w:t xml:space="preserve">Galicia – Norte de Portugal </w:t>
      </w:r>
      <w:r w:rsidR="00AC739A" w:rsidRPr="00AC739A">
        <w:t xml:space="preserve">Euroregion </w:t>
      </w:r>
      <w:r w:rsidRPr="00AC739A">
        <w:t>EGTC</w:t>
      </w:r>
      <w:r w:rsidR="00AC739A" w:rsidRPr="00AC739A">
        <w:t>, leader of the Iberian delegation</w:t>
      </w:r>
    </w:p>
    <w:p w14:paraId="4C85FBF4" w14:textId="62737187" w:rsidR="00133FB4" w:rsidRPr="00AC739A" w:rsidRDefault="00133FB4">
      <w:r w:rsidRPr="00AC739A">
        <w:t>10.</w:t>
      </w:r>
      <w:r w:rsidR="00506CCC">
        <w:t>2</w:t>
      </w:r>
      <w:r w:rsidR="00285421" w:rsidRPr="00AC739A">
        <w:t>0</w:t>
      </w:r>
      <w:r w:rsidRPr="00AC739A">
        <w:t xml:space="preserve"> </w:t>
      </w:r>
      <w:r w:rsidR="00AC739A" w:rsidRPr="00AC739A">
        <w:t>Introductory Round</w:t>
      </w:r>
      <w:r w:rsidRPr="00AC739A">
        <w:t xml:space="preserve">: </w:t>
      </w:r>
      <w:r w:rsidR="00AC739A" w:rsidRPr="00AC739A">
        <w:t>brief introduction of the EGTCs being present</w:t>
      </w:r>
    </w:p>
    <w:p w14:paraId="525CE6A5" w14:textId="418F1834" w:rsidR="00506CCC" w:rsidRDefault="00285421">
      <w:r w:rsidRPr="00AC739A">
        <w:t>11.</w:t>
      </w:r>
      <w:r w:rsidR="00506CCC">
        <w:t>00</w:t>
      </w:r>
      <w:r w:rsidRPr="00AC739A">
        <w:t xml:space="preserve"> </w:t>
      </w:r>
      <w:r w:rsidR="00AC739A" w:rsidRPr="00AC739A">
        <w:t xml:space="preserve">Good practices from the </w:t>
      </w:r>
      <w:r w:rsidR="00506CCC">
        <w:t>Iberian Peninsula</w:t>
      </w:r>
    </w:p>
    <w:p w14:paraId="4792E537" w14:textId="11227FFE" w:rsidR="00C42981" w:rsidRPr="00C42981" w:rsidRDefault="00C42981" w:rsidP="00506CCC">
      <w:pPr>
        <w:pStyle w:val="Listaszerbekezds"/>
        <w:numPr>
          <w:ilvl w:val="0"/>
          <w:numId w:val="4"/>
        </w:numPr>
        <w:rPr>
          <w:rFonts w:cstheme="minorHAnsi"/>
        </w:rPr>
      </w:pPr>
      <w:r w:rsidRPr="00C42981">
        <w:rPr>
          <w:rFonts w:cstheme="minorHAnsi"/>
        </w:rPr>
        <w:t>“</w:t>
      </w:r>
      <w:r w:rsidRPr="00C42981">
        <w:rPr>
          <w:rFonts w:cstheme="minorHAnsi"/>
          <w:b/>
          <w:bCs/>
        </w:rPr>
        <w:t xml:space="preserve">Cross-border cooperation in health: the case of the EGTC - </w:t>
      </w:r>
      <w:proofErr w:type="spellStart"/>
      <w:r w:rsidRPr="00C42981">
        <w:rPr>
          <w:rFonts w:cstheme="minorHAnsi"/>
          <w:b/>
          <w:bCs/>
        </w:rPr>
        <w:t>Cerdanya</w:t>
      </w:r>
      <w:proofErr w:type="spellEnd"/>
      <w:r w:rsidRPr="00C42981">
        <w:rPr>
          <w:rFonts w:cstheme="minorHAnsi"/>
          <w:b/>
          <w:bCs/>
        </w:rPr>
        <w:t xml:space="preserve"> hospital</w:t>
      </w:r>
      <w:r w:rsidRPr="00C42981">
        <w:rPr>
          <w:rFonts w:cstheme="minorHAnsi"/>
        </w:rPr>
        <w:t>”</w:t>
      </w:r>
    </w:p>
    <w:p w14:paraId="66000BB9" w14:textId="3CE6BFE7" w:rsidR="00506CCC" w:rsidRDefault="00506CCC" w:rsidP="00C42981">
      <w:pPr>
        <w:pStyle w:val="Listaszerbekezds"/>
        <w:numPr>
          <w:ilvl w:val="1"/>
          <w:numId w:val="4"/>
        </w:numPr>
        <w:rPr>
          <w:rFonts w:cstheme="minorHAnsi"/>
        </w:rPr>
      </w:pPr>
      <w:r w:rsidRPr="00C42981">
        <w:rPr>
          <w:rFonts w:cstheme="minorHAnsi"/>
        </w:rPr>
        <w:t>Xavier Conill, Director</w:t>
      </w:r>
      <w:r w:rsidR="00BD354E" w:rsidRPr="00C42981">
        <w:rPr>
          <w:rFonts w:cstheme="minorHAnsi"/>
        </w:rPr>
        <w:t xml:space="preserve"> of </w:t>
      </w:r>
      <w:r w:rsidR="005E5753">
        <w:rPr>
          <w:rFonts w:cstheme="minorHAnsi"/>
        </w:rPr>
        <w:t xml:space="preserve">the </w:t>
      </w:r>
      <w:r w:rsidR="00BD354E" w:rsidRPr="00C42981">
        <w:rPr>
          <w:rFonts w:cstheme="minorHAnsi"/>
        </w:rPr>
        <w:t xml:space="preserve">EGTC - </w:t>
      </w:r>
      <w:proofErr w:type="spellStart"/>
      <w:r w:rsidR="00BD354E" w:rsidRPr="00C42981">
        <w:rPr>
          <w:rFonts w:cstheme="minorHAnsi"/>
        </w:rPr>
        <w:t>Cerdanya</w:t>
      </w:r>
      <w:proofErr w:type="spellEnd"/>
      <w:r w:rsidR="00BD354E" w:rsidRPr="00C42981">
        <w:rPr>
          <w:rFonts w:cstheme="minorHAnsi"/>
        </w:rPr>
        <w:t xml:space="preserve"> hospital</w:t>
      </w:r>
    </w:p>
    <w:p w14:paraId="5342209C" w14:textId="77777777" w:rsidR="005B4765" w:rsidRDefault="005B4765" w:rsidP="005B4765">
      <w:pPr>
        <w:pStyle w:val="Listaszerbekezds"/>
        <w:numPr>
          <w:ilvl w:val="0"/>
          <w:numId w:val="4"/>
        </w:numPr>
      </w:pPr>
      <w:r w:rsidRPr="008078D2">
        <w:t>"</w:t>
      </w:r>
      <w:r>
        <w:rPr>
          <w:b/>
        </w:rPr>
        <w:t>Connected territories, shared f</w:t>
      </w:r>
      <w:r w:rsidRPr="008078D2">
        <w:rPr>
          <w:b/>
        </w:rPr>
        <w:t xml:space="preserve">uture: Cooperation </w:t>
      </w:r>
      <w:r>
        <w:rPr>
          <w:b/>
        </w:rPr>
        <w:t>i</w:t>
      </w:r>
      <w:r w:rsidRPr="008078D2">
        <w:rPr>
          <w:b/>
        </w:rPr>
        <w:t>nsights from the Galicia–North of Portugal EGTC</w:t>
      </w:r>
      <w:r w:rsidRPr="008078D2">
        <w:t>"</w:t>
      </w:r>
    </w:p>
    <w:p w14:paraId="2AE9D32B" w14:textId="3F813CD6" w:rsidR="005B4765" w:rsidRDefault="00E75DA8" w:rsidP="005B4765">
      <w:pPr>
        <w:pStyle w:val="Listaszerbekezds"/>
        <w:numPr>
          <w:ilvl w:val="1"/>
          <w:numId w:val="4"/>
        </w:numPr>
      </w:pPr>
      <w:r>
        <w:t>Xosé Lago, Deputy d</w:t>
      </w:r>
      <w:r w:rsidR="005B4765">
        <w:t>irector for Cross-Border Cooperation</w:t>
      </w:r>
      <w:r>
        <w:t xml:space="preserve"> XG</w:t>
      </w:r>
    </w:p>
    <w:p w14:paraId="3529F581" w14:textId="0A0D54B1" w:rsidR="005B4765" w:rsidRPr="005B4765" w:rsidRDefault="005B4765" w:rsidP="005B4765">
      <w:pPr>
        <w:pStyle w:val="Listaszerbekezds"/>
        <w:numPr>
          <w:ilvl w:val="1"/>
          <w:numId w:val="4"/>
        </w:numPr>
      </w:pPr>
      <w:r>
        <w:t>Isabel Esteves, Policy officer, Euroregion Galicia-North of Portugal, EGTC</w:t>
      </w:r>
    </w:p>
    <w:p w14:paraId="4E6C9980" w14:textId="01BA78CA" w:rsidR="00976E7C" w:rsidRPr="00E070D7" w:rsidRDefault="00976E7C" w:rsidP="00506CCC">
      <w:pPr>
        <w:pStyle w:val="Listaszerbekezds"/>
        <w:numPr>
          <w:ilvl w:val="0"/>
          <w:numId w:val="4"/>
        </w:numPr>
        <w:rPr>
          <w:rFonts w:cstheme="minorHAnsi"/>
          <w:b/>
          <w:bCs/>
        </w:rPr>
      </w:pPr>
      <w:r w:rsidRPr="00E070D7">
        <w:rPr>
          <w:rFonts w:cstheme="minorHAnsi"/>
        </w:rPr>
        <w:t>“</w:t>
      </w:r>
      <w:r w:rsidRPr="00E070D7">
        <w:rPr>
          <w:rFonts w:cstheme="minorHAnsi"/>
          <w:b/>
          <w:bCs/>
        </w:rPr>
        <w:t>Euroregion Pyrenees Mediterranean, 20 years acting for territorial cooperation in Europe and in the Mediterranean”</w:t>
      </w:r>
    </w:p>
    <w:p w14:paraId="68B9B82C" w14:textId="29B76397" w:rsidR="00C42981" w:rsidRPr="00E070D7" w:rsidRDefault="00C42981" w:rsidP="00C42981">
      <w:pPr>
        <w:pStyle w:val="Listaszerbekezds"/>
        <w:numPr>
          <w:ilvl w:val="1"/>
          <w:numId w:val="4"/>
        </w:numPr>
        <w:rPr>
          <w:rFonts w:cstheme="minorHAnsi"/>
        </w:rPr>
      </w:pPr>
      <w:r w:rsidRPr="00E070D7">
        <w:rPr>
          <w:rFonts w:cstheme="minorHAnsi"/>
        </w:rPr>
        <w:t xml:space="preserve">Xavier Bernard-Sans, </w:t>
      </w:r>
      <w:r w:rsidR="00E070D7" w:rsidRPr="00E070D7">
        <w:rPr>
          <w:rFonts w:cstheme="minorHAnsi"/>
        </w:rPr>
        <w:t xml:space="preserve">Secretary- General </w:t>
      </w:r>
      <w:r w:rsidR="005E5753" w:rsidRPr="00E070D7">
        <w:rPr>
          <w:rFonts w:cstheme="minorHAnsi"/>
        </w:rPr>
        <w:t xml:space="preserve">of the </w:t>
      </w:r>
      <w:r w:rsidRPr="00E070D7">
        <w:rPr>
          <w:rFonts w:cstheme="minorHAnsi"/>
        </w:rPr>
        <w:t>Euroregion Pyrenees Mediterranean, EGTC</w:t>
      </w:r>
    </w:p>
    <w:p w14:paraId="1BEDAD97" w14:textId="77777777" w:rsidR="00C42981" w:rsidRPr="00E070D7" w:rsidRDefault="00C42981" w:rsidP="00506CCC">
      <w:pPr>
        <w:pStyle w:val="Listaszerbekezds"/>
        <w:numPr>
          <w:ilvl w:val="0"/>
          <w:numId w:val="4"/>
        </w:numPr>
        <w:rPr>
          <w:rFonts w:cstheme="minorHAnsi"/>
        </w:rPr>
      </w:pPr>
      <w:r w:rsidRPr="00E070D7">
        <w:rPr>
          <w:rFonts w:cstheme="minorHAnsi"/>
          <w:b/>
          <w:bCs/>
          <w:lang w:val="en-US"/>
        </w:rPr>
        <w:t>"Cross-border Cooperation as a Driver of Change in the Central Pyrenees: Challenges, Connectivity, and the Role of EGTCs"</w:t>
      </w:r>
    </w:p>
    <w:p w14:paraId="0D81DBA0" w14:textId="47656B4D" w:rsidR="00506CCC" w:rsidRPr="00E070D7" w:rsidRDefault="00BD354E" w:rsidP="005E5753">
      <w:pPr>
        <w:pStyle w:val="Listaszerbekezds"/>
        <w:numPr>
          <w:ilvl w:val="1"/>
          <w:numId w:val="4"/>
        </w:numPr>
        <w:rPr>
          <w:rFonts w:cstheme="minorHAnsi"/>
        </w:rPr>
      </w:pPr>
      <w:r w:rsidRPr="00E070D7">
        <w:rPr>
          <w:rFonts w:cstheme="minorHAnsi"/>
          <w:lang w:val="en-US"/>
        </w:rPr>
        <w:t xml:space="preserve">Jacobo Ramírez, Director </w:t>
      </w:r>
      <w:r w:rsidR="005E5753" w:rsidRPr="00E070D7">
        <w:rPr>
          <w:rFonts w:cstheme="minorHAnsi"/>
          <w:lang w:val="en-US"/>
        </w:rPr>
        <w:t xml:space="preserve">of the </w:t>
      </w:r>
      <w:proofErr w:type="spellStart"/>
      <w:r w:rsidRPr="00E070D7">
        <w:rPr>
          <w:rFonts w:cstheme="minorHAnsi"/>
          <w:color w:val="000000"/>
          <w:lang w:val="en-US"/>
          <w14:ligatures w14:val="standardContextual"/>
        </w:rPr>
        <w:t>Pirineos-Pyrénées</w:t>
      </w:r>
      <w:proofErr w:type="spellEnd"/>
      <w:r w:rsidRPr="00E070D7">
        <w:rPr>
          <w:rFonts w:cstheme="minorHAnsi"/>
          <w:b/>
          <w:bCs/>
          <w:lang w:val="en-US"/>
        </w:rPr>
        <w:t xml:space="preserve"> </w:t>
      </w:r>
      <w:r w:rsidR="00C42981" w:rsidRPr="00E070D7">
        <w:rPr>
          <w:rFonts w:cstheme="minorHAnsi"/>
          <w:color w:val="000000"/>
          <w:lang w:val="en-US"/>
          <w14:ligatures w14:val="standardContextual"/>
        </w:rPr>
        <w:t>EG</w:t>
      </w:r>
      <w:r w:rsidR="005E5753" w:rsidRPr="00E070D7">
        <w:rPr>
          <w:rFonts w:cstheme="minorHAnsi"/>
          <w:color w:val="000000"/>
          <w:lang w:val="en-US"/>
          <w14:ligatures w14:val="standardContextual"/>
        </w:rPr>
        <w:t>TC</w:t>
      </w:r>
    </w:p>
    <w:p w14:paraId="1EF063FE" w14:textId="03C06AF6" w:rsidR="00506CCC" w:rsidRPr="00E070D7" w:rsidRDefault="005E5753" w:rsidP="00506CCC">
      <w:pPr>
        <w:pStyle w:val="Listaszerbekezds"/>
        <w:numPr>
          <w:ilvl w:val="0"/>
          <w:numId w:val="4"/>
        </w:numPr>
        <w:rPr>
          <w:rFonts w:cstheme="minorHAnsi"/>
        </w:rPr>
      </w:pPr>
      <w:r w:rsidRPr="00E070D7">
        <w:rPr>
          <w:rFonts w:eastAsia="Times New Roman" w:cstheme="minorHAnsi"/>
          <w:b/>
          <w:bCs/>
          <w:color w:val="000000"/>
        </w:rPr>
        <w:t>“Euroregion NAEN: Innovation, Skills, and Employment Across Borders”</w:t>
      </w:r>
    </w:p>
    <w:p w14:paraId="7D22E2D7" w14:textId="5D06E409" w:rsidR="00285421" w:rsidRPr="00531FCF" w:rsidRDefault="005E5753" w:rsidP="008078D2">
      <w:pPr>
        <w:pStyle w:val="Listaszerbekezds"/>
        <w:numPr>
          <w:ilvl w:val="1"/>
          <w:numId w:val="4"/>
        </w:numPr>
        <w:rPr>
          <w:rFonts w:cstheme="minorHAnsi"/>
        </w:rPr>
      </w:pPr>
      <w:r w:rsidRPr="00E070D7">
        <w:rPr>
          <w:rFonts w:eastAsia="Times New Roman" w:cstheme="minorHAnsi"/>
          <w:bCs/>
          <w:color w:val="000000"/>
        </w:rPr>
        <w:t>Leyre</w:t>
      </w:r>
      <w:r w:rsidR="00531FCF">
        <w:rPr>
          <w:rFonts w:eastAsia="Times New Roman" w:cstheme="minorHAnsi"/>
          <w:bCs/>
          <w:color w:val="000000"/>
        </w:rPr>
        <w:t xml:space="preserve"> Azcona</w:t>
      </w:r>
      <w:r w:rsidRPr="00E070D7">
        <w:rPr>
          <w:rFonts w:eastAsia="Times New Roman" w:cstheme="minorHAnsi"/>
          <w:bCs/>
          <w:color w:val="000000"/>
        </w:rPr>
        <w:t xml:space="preserve">, </w:t>
      </w:r>
      <w:r w:rsidRPr="00E070D7">
        <w:rPr>
          <w:rFonts w:cstheme="minorHAnsi"/>
        </w:rPr>
        <w:t xml:space="preserve">Acting Director of the </w:t>
      </w:r>
      <w:r w:rsidR="007E4C69" w:rsidRPr="00E070D7">
        <w:rPr>
          <w:rFonts w:cstheme="minorHAnsi"/>
        </w:rPr>
        <w:t>Euroregion</w:t>
      </w:r>
      <w:r w:rsidR="007E4C69" w:rsidRPr="00E070D7">
        <w:rPr>
          <w:rFonts w:cstheme="minorHAnsi"/>
          <w:color w:val="153952"/>
          <w:shd w:val="clear" w:color="auto" w:fill="FFFFFF"/>
        </w:rPr>
        <w:t xml:space="preserve"> </w:t>
      </w:r>
      <w:r w:rsidR="007E4C69" w:rsidRPr="00531FCF">
        <w:rPr>
          <w:rFonts w:cstheme="minorHAnsi"/>
          <w:shd w:val="clear" w:color="auto" w:fill="FFFFFF"/>
        </w:rPr>
        <w:t>Nueva Aquitania Euskadi Navarra, EGTC</w:t>
      </w:r>
    </w:p>
    <w:p w14:paraId="4C6B5DF8" w14:textId="77777777" w:rsidR="008078D2" w:rsidRPr="008078D2" w:rsidRDefault="008078D2" w:rsidP="008078D2">
      <w:pPr>
        <w:pStyle w:val="Listaszerbekezds"/>
        <w:ind w:left="1440"/>
        <w:rPr>
          <w:rFonts w:asciiTheme="majorHAnsi" w:hAnsiTheme="majorHAnsi" w:cstheme="majorHAnsi"/>
        </w:rPr>
      </w:pPr>
    </w:p>
    <w:p w14:paraId="16FB56A1" w14:textId="3C9937DD" w:rsidR="00285421" w:rsidRPr="00AC739A" w:rsidRDefault="00285421">
      <w:r w:rsidRPr="00AC739A">
        <w:t xml:space="preserve">12.45 </w:t>
      </w:r>
      <w:r w:rsidR="00AC739A" w:rsidRPr="00AC739A">
        <w:t>Q and A</w:t>
      </w:r>
    </w:p>
    <w:p w14:paraId="31043A6A" w14:textId="58170C88" w:rsidR="00285421" w:rsidRPr="00506CCC" w:rsidRDefault="00285421" w:rsidP="00506CCC">
      <w:pPr>
        <w:jc w:val="center"/>
        <w:rPr>
          <w:i/>
          <w:iCs/>
        </w:rPr>
      </w:pPr>
      <w:r w:rsidRPr="00506CCC">
        <w:rPr>
          <w:i/>
          <w:iCs/>
        </w:rPr>
        <w:t xml:space="preserve">13.00 </w:t>
      </w:r>
      <w:r w:rsidR="00AC739A" w:rsidRPr="00506CCC">
        <w:rPr>
          <w:i/>
          <w:iCs/>
        </w:rPr>
        <w:t>Light lunch</w:t>
      </w:r>
    </w:p>
    <w:p w14:paraId="1CEA2DA8" w14:textId="77777777" w:rsidR="00A7039C" w:rsidRDefault="00A7039C"/>
    <w:p w14:paraId="6926F686" w14:textId="3E1A959B" w:rsidR="00285421" w:rsidRPr="00AC739A" w:rsidRDefault="00285421">
      <w:r w:rsidRPr="00AC739A">
        <w:t xml:space="preserve">13.30 </w:t>
      </w:r>
      <w:r w:rsidR="00AC739A" w:rsidRPr="00AC739A">
        <w:t>Good practices from the Hungarian borders</w:t>
      </w:r>
    </w:p>
    <w:p w14:paraId="41B92B27" w14:textId="55069CF7" w:rsidR="00A7039C" w:rsidRPr="00A7039C" w:rsidRDefault="00A7039C" w:rsidP="00506CCC">
      <w:pPr>
        <w:pStyle w:val="Listaszerbekezds"/>
        <w:numPr>
          <w:ilvl w:val="0"/>
          <w:numId w:val="2"/>
        </w:numPr>
        <w:rPr>
          <w:b/>
          <w:bCs/>
        </w:rPr>
      </w:pPr>
      <w:r>
        <w:t>“</w:t>
      </w:r>
      <w:r w:rsidRPr="00A7039C">
        <w:rPr>
          <w:b/>
          <w:bCs/>
        </w:rPr>
        <w:t xml:space="preserve">The objectives and activities of the Via </w:t>
      </w:r>
      <w:proofErr w:type="spellStart"/>
      <w:r w:rsidRPr="00A7039C">
        <w:rPr>
          <w:b/>
          <w:bCs/>
        </w:rPr>
        <w:t>Carpatia</w:t>
      </w:r>
      <w:proofErr w:type="spellEnd"/>
      <w:r w:rsidRPr="00A7039C">
        <w:rPr>
          <w:b/>
          <w:bCs/>
        </w:rPr>
        <w:t xml:space="preserve"> EGTC (Slovakia/Hungary)</w:t>
      </w:r>
      <w:r w:rsidRPr="00A7039C">
        <w:rPr>
          <w:b/>
          <w:bCs/>
        </w:rPr>
        <w:t>”</w:t>
      </w:r>
    </w:p>
    <w:p w14:paraId="3925FABA" w14:textId="1A3802F5" w:rsidR="00506CCC" w:rsidRPr="00AC739A" w:rsidRDefault="00506CCC" w:rsidP="00A7039C">
      <w:pPr>
        <w:pStyle w:val="Listaszerbekezds"/>
        <w:numPr>
          <w:ilvl w:val="0"/>
          <w:numId w:val="7"/>
        </w:numPr>
      </w:pPr>
      <w:r w:rsidRPr="00AC739A">
        <w:t>Julianna Máté, Director</w:t>
      </w:r>
      <w:r w:rsidR="00A7039C">
        <w:t xml:space="preserve"> of the Via </w:t>
      </w:r>
      <w:proofErr w:type="spellStart"/>
      <w:r w:rsidR="00A7039C">
        <w:t>Carpatia</w:t>
      </w:r>
      <w:proofErr w:type="spellEnd"/>
      <w:r w:rsidR="00A7039C">
        <w:t xml:space="preserve"> EGTC</w:t>
      </w:r>
      <w:r w:rsidRPr="00AC739A">
        <w:t xml:space="preserve"> </w:t>
      </w:r>
    </w:p>
    <w:p w14:paraId="0110875E" w14:textId="0D2C8A7A" w:rsidR="00506CCC" w:rsidRPr="00A7039C" w:rsidRDefault="00A7039C" w:rsidP="00506CCC">
      <w:pPr>
        <w:pStyle w:val="Listaszerbekezds"/>
        <w:numPr>
          <w:ilvl w:val="0"/>
          <w:numId w:val="2"/>
        </w:numPr>
        <w:rPr>
          <w:b/>
          <w:bCs/>
        </w:rPr>
      </w:pPr>
      <w:r w:rsidRPr="00A7039C">
        <w:rPr>
          <w:b/>
          <w:bCs/>
        </w:rPr>
        <w:t>“</w:t>
      </w:r>
      <w:r w:rsidR="00506CCC" w:rsidRPr="00A7039C">
        <w:rPr>
          <w:b/>
          <w:bCs/>
        </w:rPr>
        <w:t>The MURABA EGTC and the Hungarian-Slovenian joint development fund (Hungary/ Slovenia)</w:t>
      </w:r>
      <w:r w:rsidRPr="00A7039C">
        <w:rPr>
          <w:b/>
          <w:bCs/>
        </w:rPr>
        <w:t>”</w:t>
      </w:r>
    </w:p>
    <w:p w14:paraId="3D105DB9" w14:textId="0899AEAC" w:rsidR="00A7039C" w:rsidRPr="00AC739A" w:rsidRDefault="00A7039C" w:rsidP="00A7039C">
      <w:pPr>
        <w:pStyle w:val="Listaszerbekezds"/>
        <w:numPr>
          <w:ilvl w:val="0"/>
          <w:numId w:val="6"/>
        </w:numPr>
      </w:pPr>
      <w:r w:rsidRPr="00AC739A">
        <w:t>Bence Sárossy, Director</w:t>
      </w:r>
      <w:r>
        <w:t xml:space="preserve"> of the MURABA EGTC</w:t>
      </w:r>
    </w:p>
    <w:p w14:paraId="7225D3CC" w14:textId="347ED435" w:rsidR="00506CCC" w:rsidRPr="00A7039C" w:rsidRDefault="00A7039C" w:rsidP="00506CCC">
      <w:pPr>
        <w:pStyle w:val="Listaszerbekezds"/>
        <w:numPr>
          <w:ilvl w:val="0"/>
          <w:numId w:val="2"/>
        </w:numPr>
        <w:rPr>
          <w:b/>
          <w:bCs/>
        </w:rPr>
      </w:pPr>
      <w:r w:rsidRPr="00A7039C">
        <w:rPr>
          <w:b/>
          <w:bCs/>
        </w:rPr>
        <w:lastRenderedPageBreak/>
        <w:t>“</w:t>
      </w:r>
      <w:r w:rsidR="00506CCC" w:rsidRPr="00A7039C">
        <w:rPr>
          <w:b/>
          <w:bCs/>
        </w:rPr>
        <w:t>The Tisza EGTC and its role in the EU integration of Ukraine (Hungary/Ukraine)</w:t>
      </w:r>
      <w:r w:rsidRPr="00A7039C">
        <w:rPr>
          <w:b/>
          <w:bCs/>
        </w:rPr>
        <w:t>”</w:t>
      </w:r>
    </w:p>
    <w:p w14:paraId="70209B19" w14:textId="07F5E854" w:rsidR="00A7039C" w:rsidRPr="00AC739A" w:rsidRDefault="00A7039C" w:rsidP="00A7039C">
      <w:pPr>
        <w:pStyle w:val="Listaszerbekezds"/>
        <w:numPr>
          <w:ilvl w:val="0"/>
          <w:numId w:val="8"/>
        </w:numPr>
      </w:pPr>
      <w:r w:rsidRPr="00AC739A">
        <w:t>Andrea Cap, Director</w:t>
      </w:r>
      <w:r>
        <w:t xml:space="preserve"> of the Tisza EGTC</w:t>
      </w:r>
    </w:p>
    <w:p w14:paraId="28E3509C" w14:textId="353876F5" w:rsidR="00285421" w:rsidRPr="00A7039C" w:rsidRDefault="00A7039C" w:rsidP="00285421">
      <w:pPr>
        <w:pStyle w:val="Listaszerbekezds"/>
        <w:numPr>
          <w:ilvl w:val="0"/>
          <w:numId w:val="2"/>
        </w:numPr>
        <w:rPr>
          <w:b/>
          <w:bCs/>
        </w:rPr>
      </w:pPr>
      <w:r w:rsidRPr="00A7039C">
        <w:rPr>
          <w:b/>
          <w:bCs/>
        </w:rPr>
        <w:t>“</w:t>
      </w:r>
      <w:r w:rsidR="00AC739A" w:rsidRPr="00A7039C">
        <w:rPr>
          <w:b/>
          <w:bCs/>
        </w:rPr>
        <w:t xml:space="preserve">The objectives and activities of the </w:t>
      </w:r>
      <w:proofErr w:type="spellStart"/>
      <w:r w:rsidR="00AC739A" w:rsidRPr="00A7039C">
        <w:rPr>
          <w:b/>
          <w:bCs/>
        </w:rPr>
        <w:t>Arrabona</w:t>
      </w:r>
      <w:proofErr w:type="spellEnd"/>
      <w:r w:rsidR="00AC739A" w:rsidRPr="00A7039C">
        <w:rPr>
          <w:b/>
          <w:bCs/>
        </w:rPr>
        <w:t xml:space="preserve"> EGTC (Hungary/Slovakia)</w:t>
      </w:r>
      <w:r w:rsidRPr="00A7039C">
        <w:rPr>
          <w:b/>
          <w:bCs/>
        </w:rPr>
        <w:t>”</w:t>
      </w:r>
    </w:p>
    <w:p w14:paraId="2F28CD63" w14:textId="39CD59BE" w:rsidR="00A7039C" w:rsidRDefault="00A7039C" w:rsidP="00A7039C">
      <w:pPr>
        <w:pStyle w:val="Listaszerbekezds"/>
        <w:numPr>
          <w:ilvl w:val="0"/>
          <w:numId w:val="9"/>
        </w:numPr>
      </w:pPr>
      <w:r w:rsidRPr="00AC739A">
        <w:t xml:space="preserve">Tamás Németh, </w:t>
      </w:r>
      <w:r>
        <w:t>D</w:t>
      </w:r>
      <w:r w:rsidRPr="00AC739A">
        <w:t>irector</w:t>
      </w:r>
      <w:r>
        <w:t xml:space="preserve"> of the </w:t>
      </w:r>
      <w:proofErr w:type="spellStart"/>
      <w:r>
        <w:t>Arrabona</w:t>
      </w:r>
      <w:proofErr w:type="spellEnd"/>
      <w:r>
        <w:t xml:space="preserve"> EGTC</w:t>
      </w:r>
    </w:p>
    <w:p w14:paraId="533B0D7B" w14:textId="2161D9F7" w:rsidR="00285421" w:rsidRDefault="00A7039C" w:rsidP="00285421">
      <w:pPr>
        <w:pStyle w:val="Listaszerbekezds"/>
        <w:numPr>
          <w:ilvl w:val="0"/>
          <w:numId w:val="2"/>
        </w:numPr>
        <w:rPr>
          <w:b/>
          <w:bCs/>
        </w:rPr>
      </w:pPr>
      <w:r w:rsidRPr="00A7039C">
        <w:rPr>
          <w:b/>
          <w:bCs/>
        </w:rPr>
        <w:t>“</w:t>
      </w:r>
      <w:r w:rsidR="00AC739A" w:rsidRPr="00A7039C">
        <w:rPr>
          <w:b/>
          <w:bCs/>
        </w:rPr>
        <w:t xml:space="preserve">The </w:t>
      </w:r>
      <w:proofErr w:type="spellStart"/>
      <w:r w:rsidR="00285421" w:rsidRPr="00A7039C">
        <w:rPr>
          <w:b/>
          <w:bCs/>
        </w:rPr>
        <w:t>Pannon</w:t>
      </w:r>
      <w:proofErr w:type="spellEnd"/>
      <w:r w:rsidR="00285421" w:rsidRPr="00A7039C">
        <w:rPr>
          <w:b/>
          <w:bCs/>
        </w:rPr>
        <w:t xml:space="preserve"> EGTC </w:t>
      </w:r>
      <w:r w:rsidR="00AC739A" w:rsidRPr="00A7039C">
        <w:rPr>
          <w:b/>
          <w:bCs/>
        </w:rPr>
        <w:t>and its role in the integration process of the Western Balkans (Hungary/Croatia/Slovenia/Bosnia I Herzegovina)</w:t>
      </w:r>
      <w:r w:rsidRPr="00A7039C">
        <w:rPr>
          <w:b/>
          <w:bCs/>
        </w:rPr>
        <w:t>”</w:t>
      </w:r>
    </w:p>
    <w:p w14:paraId="3C026920" w14:textId="35E8C560" w:rsidR="00A7039C" w:rsidRPr="00A7039C" w:rsidRDefault="00A7039C" w:rsidP="00A7039C">
      <w:pPr>
        <w:pStyle w:val="Listaszerbekezds"/>
        <w:numPr>
          <w:ilvl w:val="0"/>
          <w:numId w:val="10"/>
        </w:numPr>
        <w:rPr>
          <w:b/>
          <w:bCs/>
        </w:rPr>
      </w:pPr>
      <w:r w:rsidRPr="00AC739A">
        <w:t>Judit Füzér, Deputy Director</w:t>
      </w:r>
      <w:r>
        <w:t xml:space="preserve"> of the </w:t>
      </w:r>
      <w:proofErr w:type="spellStart"/>
      <w:r>
        <w:t>Pannon</w:t>
      </w:r>
      <w:proofErr w:type="spellEnd"/>
      <w:r>
        <w:t xml:space="preserve"> EGTC</w:t>
      </w:r>
    </w:p>
    <w:p w14:paraId="04AF2EAF" w14:textId="607F8666" w:rsidR="00285421" w:rsidRDefault="00A7039C" w:rsidP="00285421">
      <w:pPr>
        <w:pStyle w:val="Listaszerbekezds"/>
        <w:numPr>
          <w:ilvl w:val="0"/>
          <w:numId w:val="2"/>
        </w:numPr>
        <w:rPr>
          <w:b/>
          <w:bCs/>
        </w:rPr>
      </w:pPr>
      <w:r w:rsidRPr="00A7039C">
        <w:rPr>
          <w:b/>
          <w:bCs/>
        </w:rPr>
        <w:t>“</w:t>
      </w:r>
      <w:r w:rsidR="00AC739A" w:rsidRPr="00A7039C">
        <w:rPr>
          <w:b/>
          <w:bCs/>
        </w:rPr>
        <w:t xml:space="preserve">The objectives and activities of the </w:t>
      </w:r>
      <w:proofErr w:type="spellStart"/>
      <w:r w:rsidR="00AC739A" w:rsidRPr="00A7039C">
        <w:rPr>
          <w:b/>
          <w:bCs/>
        </w:rPr>
        <w:t>Ister</w:t>
      </w:r>
      <w:proofErr w:type="spellEnd"/>
      <w:r w:rsidR="00AC739A" w:rsidRPr="00A7039C">
        <w:rPr>
          <w:b/>
          <w:bCs/>
        </w:rPr>
        <w:t>-Granum EGTC (Hungary/Slovakia)</w:t>
      </w:r>
      <w:r w:rsidRPr="00A7039C">
        <w:rPr>
          <w:b/>
          <w:bCs/>
        </w:rPr>
        <w:t>”</w:t>
      </w:r>
    </w:p>
    <w:p w14:paraId="05483574" w14:textId="2CB6E2A4" w:rsidR="00A7039C" w:rsidRPr="00A7039C" w:rsidRDefault="00A7039C" w:rsidP="00A7039C">
      <w:pPr>
        <w:pStyle w:val="Listaszerbekezds"/>
        <w:numPr>
          <w:ilvl w:val="0"/>
          <w:numId w:val="11"/>
        </w:numPr>
        <w:rPr>
          <w:b/>
          <w:bCs/>
        </w:rPr>
      </w:pPr>
      <w:r w:rsidRPr="00AC739A">
        <w:t>Péter Nagy, Director</w:t>
      </w:r>
      <w:r>
        <w:t xml:space="preserve"> of the </w:t>
      </w:r>
      <w:proofErr w:type="spellStart"/>
      <w:r>
        <w:t>Ister</w:t>
      </w:r>
      <w:proofErr w:type="spellEnd"/>
      <w:r>
        <w:t>-Granum EGTC</w:t>
      </w:r>
    </w:p>
    <w:p w14:paraId="7639E2DA" w14:textId="77777777" w:rsidR="00A7039C" w:rsidRDefault="00A7039C"/>
    <w:p w14:paraId="7EE416DD" w14:textId="59C50411" w:rsidR="00285421" w:rsidRPr="00AC739A" w:rsidRDefault="00285421">
      <w:r w:rsidRPr="00AC739A">
        <w:t>15.</w:t>
      </w:r>
      <w:r w:rsidR="00506CCC">
        <w:t>3</w:t>
      </w:r>
      <w:r w:rsidRPr="00AC739A">
        <w:t xml:space="preserve">0 – 16.30 </w:t>
      </w:r>
      <w:r w:rsidR="00AC739A" w:rsidRPr="00AC739A">
        <w:t>Questions, answers, exchanges</w:t>
      </w:r>
    </w:p>
    <w:p w14:paraId="5EBD5FA8" w14:textId="290AE626" w:rsidR="00791423" w:rsidRPr="00AC739A" w:rsidRDefault="00285421">
      <w:r w:rsidRPr="00AC739A">
        <w:t xml:space="preserve">16.30 </w:t>
      </w:r>
      <w:r w:rsidR="00AC739A" w:rsidRPr="00AC739A">
        <w:t>Closure of the event</w:t>
      </w:r>
    </w:p>
    <w:p w14:paraId="2BF130C4" w14:textId="4CA86003" w:rsidR="00285421" w:rsidRDefault="00AC739A">
      <w:r w:rsidRPr="00AC739A">
        <w:t>18.00 Joint dinner</w:t>
      </w:r>
    </w:p>
    <w:sectPr w:rsidR="00285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20A2"/>
    <w:multiLevelType w:val="hybridMultilevel"/>
    <w:tmpl w:val="4FC232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B4687"/>
    <w:multiLevelType w:val="hybridMultilevel"/>
    <w:tmpl w:val="C99AA9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63EB3"/>
    <w:multiLevelType w:val="hybridMultilevel"/>
    <w:tmpl w:val="4B5091E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F97E62"/>
    <w:multiLevelType w:val="hybridMultilevel"/>
    <w:tmpl w:val="9A4E34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85501"/>
    <w:multiLevelType w:val="hybridMultilevel"/>
    <w:tmpl w:val="A3740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62126"/>
    <w:multiLevelType w:val="hybridMultilevel"/>
    <w:tmpl w:val="D8C48AF2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BE0A60"/>
    <w:multiLevelType w:val="hybridMultilevel"/>
    <w:tmpl w:val="7BECACC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C21A18"/>
    <w:multiLevelType w:val="hybridMultilevel"/>
    <w:tmpl w:val="6B724B7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B74891"/>
    <w:multiLevelType w:val="hybridMultilevel"/>
    <w:tmpl w:val="3C04B9C8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553AAF"/>
    <w:multiLevelType w:val="hybridMultilevel"/>
    <w:tmpl w:val="F4A40398"/>
    <w:lvl w:ilvl="0" w:tplc="040E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E3C3D2D"/>
    <w:multiLevelType w:val="hybridMultilevel"/>
    <w:tmpl w:val="2D00D4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07161">
    <w:abstractNumId w:val="1"/>
  </w:num>
  <w:num w:numId="2" w16cid:durableId="592397676">
    <w:abstractNumId w:val="0"/>
  </w:num>
  <w:num w:numId="3" w16cid:durableId="1086265545">
    <w:abstractNumId w:val="10"/>
  </w:num>
  <w:num w:numId="4" w16cid:durableId="1692796737">
    <w:abstractNumId w:val="3"/>
  </w:num>
  <w:num w:numId="5" w16cid:durableId="198930289">
    <w:abstractNumId w:val="4"/>
  </w:num>
  <w:num w:numId="6" w16cid:durableId="648826640">
    <w:abstractNumId w:val="8"/>
  </w:num>
  <w:num w:numId="7" w16cid:durableId="727648131">
    <w:abstractNumId w:val="7"/>
  </w:num>
  <w:num w:numId="8" w16cid:durableId="319696066">
    <w:abstractNumId w:val="5"/>
  </w:num>
  <w:num w:numId="9" w16cid:durableId="1944919854">
    <w:abstractNumId w:val="9"/>
  </w:num>
  <w:num w:numId="10" w16cid:durableId="1314334277">
    <w:abstractNumId w:val="6"/>
  </w:num>
  <w:num w:numId="11" w16cid:durableId="659315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23"/>
    <w:rsid w:val="000103BF"/>
    <w:rsid w:val="00037955"/>
    <w:rsid w:val="0009539A"/>
    <w:rsid w:val="000C7D02"/>
    <w:rsid w:val="000F2647"/>
    <w:rsid w:val="0010707E"/>
    <w:rsid w:val="001339D6"/>
    <w:rsid w:val="00133FB4"/>
    <w:rsid w:val="00197AF0"/>
    <w:rsid w:val="001C5CFC"/>
    <w:rsid w:val="00210739"/>
    <w:rsid w:val="00222ECE"/>
    <w:rsid w:val="00251F15"/>
    <w:rsid w:val="00262594"/>
    <w:rsid w:val="00285421"/>
    <w:rsid w:val="002C0CFE"/>
    <w:rsid w:val="00303072"/>
    <w:rsid w:val="003129CF"/>
    <w:rsid w:val="00326BE5"/>
    <w:rsid w:val="00346D82"/>
    <w:rsid w:val="003A6C6A"/>
    <w:rsid w:val="003B37BE"/>
    <w:rsid w:val="003C6EAF"/>
    <w:rsid w:val="003E1AF3"/>
    <w:rsid w:val="003E2333"/>
    <w:rsid w:val="00442710"/>
    <w:rsid w:val="00476DF3"/>
    <w:rsid w:val="004B5307"/>
    <w:rsid w:val="00501C82"/>
    <w:rsid w:val="0050233D"/>
    <w:rsid w:val="00502A37"/>
    <w:rsid w:val="00504C4C"/>
    <w:rsid w:val="00506CCC"/>
    <w:rsid w:val="00531FCF"/>
    <w:rsid w:val="005B4765"/>
    <w:rsid w:val="005D1D24"/>
    <w:rsid w:val="005E5753"/>
    <w:rsid w:val="00625D8E"/>
    <w:rsid w:val="00641DCB"/>
    <w:rsid w:val="006611CA"/>
    <w:rsid w:val="006629C4"/>
    <w:rsid w:val="00664532"/>
    <w:rsid w:val="00682C47"/>
    <w:rsid w:val="006B0762"/>
    <w:rsid w:val="006C4F09"/>
    <w:rsid w:val="006C65CA"/>
    <w:rsid w:val="006D0AB0"/>
    <w:rsid w:val="006D6DCF"/>
    <w:rsid w:val="006F2C7F"/>
    <w:rsid w:val="006F53D3"/>
    <w:rsid w:val="00772C09"/>
    <w:rsid w:val="007847CD"/>
    <w:rsid w:val="00791423"/>
    <w:rsid w:val="007D5005"/>
    <w:rsid w:val="007E4C69"/>
    <w:rsid w:val="007F0B3A"/>
    <w:rsid w:val="007F5ED3"/>
    <w:rsid w:val="008078D2"/>
    <w:rsid w:val="00814FF6"/>
    <w:rsid w:val="008253FC"/>
    <w:rsid w:val="00827A0A"/>
    <w:rsid w:val="00865633"/>
    <w:rsid w:val="008B429B"/>
    <w:rsid w:val="008B4678"/>
    <w:rsid w:val="00905A01"/>
    <w:rsid w:val="0093080E"/>
    <w:rsid w:val="00943F40"/>
    <w:rsid w:val="009649B2"/>
    <w:rsid w:val="00967B4E"/>
    <w:rsid w:val="00975A23"/>
    <w:rsid w:val="00976E7C"/>
    <w:rsid w:val="00995421"/>
    <w:rsid w:val="00A01D4A"/>
    <w:rsid w:val="00A14431"/>
    <w:rsid w:val="00A43837"/>
    <w:rsid w:val="00A7039C"/>
    <w:rsid w:val="00A73B35"/>
    <w:rsid w:val="00AB5DB7"/>
    <w:rsid w:val="00AC1603"/>
    <w:rsid w:val="00AC739A"/>
    <w:rsid w:val="00AD20F0"/>
    <w:rsid w:val="00AD24D6"/>
    <w:rsid w:val="00B07776"/>
    <w:rsid w:val="00B07F9D"/>
    <w:rsid w:val="00B45E8B"/>
    <w:rsid w:val="00BB120D"/>
    <w:rsid w:val="00BC534E"/>
    <w:rsid w:val="00BD3071"/>
    <w:rsid w:val="00BD354E"/>
    <w:rsid w:val="00BD5A14"/>
    <w:rsid w:val="00BE0E8A"/>
    <w:rsid w:val="00BF6F2E"/>
    <w:rsid w:val="00BF72F2"/>
    <w:rsid w:val="00C16077"/>
    <w:rsid w:val="00C1650D"/>
    <w:rsid w:val="00C20F50"/>
    <w:rsid w:val="00C226A3"/>
    <w:rsid w:val="00C255D4"/>
    <w:rsid w:val="00C3193A"/>
    <w:rsid w:val="00C422C0"/>
    <w:rsid w:val="00C42981"/>
    <w:rsid w:val="00C575E5"/>
    <w:rsid w:val="00C714B2"/>
    <w:rsid w:val="00C74B54"/>
    <w:rsid w:val="00C84488"/>
    <w:rsid w:val="00C85BC1"/>
    <w:rsid w:val="00C87620"/>
    <w:rsid w:val="00CD4477"/>
    <w:rsid w:val="00CE3637"/>
    <w:rsid w:val="00CF6AA0"/>
    <w:rsid w:val="00CF72EB"/>
    <w:rsid w:val="00D02571"/>
    <w:rsid w:val="00D20594"/>
    <w:rsid w:val="00D41E73"/>
    <w:rsid w:val="00D476C5"/>
    <w:rsid w:val="00D73702"/>
    <w:rsid w:val="00DB350E"/>
    <w:rsid w:val="00DC1D50"/>
    <w:rsid w:val="00DD2E8E"/>
    <w:rsid w:val="00DE5D09"/>
    <w:rsid w:val="00DF4AEA"/>
    <w:rsid w:val="00E03EB6"/>
    <w:rsid w:val="00E070D7"/>
    <w:rsid w:val="00E20BB6"/>
    <w:rsid w:val="00E30569"/>
    <w:rsid w:val="00E31CBE"/>
    <w:rsid w:val="00E32FF5"/>
    <w:rsid w:val="00E53C83"/>
    <w:rsid w:val="00E60C19"/>
    <w:rsid w:val="00E66C19"/>
    <w:rsid w:val="00E72734"/>
    <w:rsid w:val="00E75DA8"/>
    <w:rsid w:val="00E8783B"/>
    <w:rsid w:val="00E90E14"/>
    <w:rsid w:val="00EA615B"/>
    <w:rsid w:val="00ED2F9B"/>
    <w:rsid w:val="00EE6495"/>
    <w:rsid w:val="00F873BB"/>
    <w:rsid w:val="00FA0B1A"/>
    <w:rsid w:val="00FB31BC"/>
    <w:rsid w:val="00FC4FEF"/>
    <w:rsid w:val="00FD5290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B5ED"/>
  <w15:chartTrackingRefBased/>
  <w15:docId w15:val="{887A6562-3EC4-48EF-8D75-6CA28FF1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791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1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1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1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1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1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1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1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1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1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142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142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14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14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14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14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1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91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1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91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1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914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14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9142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1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142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1423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9142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91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Ybl+Villa/@47.5188624,18.9770724,17z/data=!3m1!4b1!4m6!3m5!1s0x4741deda573a61ed:0x8523cf8e7ace03ac!8m2!3d47.5188588!4d18.9796473!16s%2Fg%2F1ts3j_cs?entry=ttu&amp;g_ep=EgoyMDI1MDgxOS4wIKXMDSoASAFQAw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gyula.ocskay</dc:creator>
  <cp:keywords/>
  <dc:description/>
  <cp:lastModifiedBy>gyula.ocskay</cp:lastModifiedBy>
  <cp:revision>2</cp:revision>
  <dcterms:created xsi:type="dcterms:W3CDTF">2025-09-15T07:48:00Z</dcterms:created>
  <dcterms:modified xsi:type="dcterms:W3CDTF">2025-09-15T07:48:00Z</dcterms:modified>
</cp:coreProperties>
</file>